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BF67C" w14:textId="77777777" w:rsidR="003448F4" w:rsidRDefault="00000000">
      <w:pPr>
        <w:widowControl w:val="0"/>
        <w:spacing w:before="80"/>
        <w:jc w:val="center"/>
        <w:rPr>
          <w:rFonts w:ascii="Open Sans" w:eastAsia="Open Sans" w:hAnsi="Open Sans" w:cs="Open Sans"/>
        </w:rPr>
      </w:pPr>
      <w:r>
        <w:rPr>
          <w:rFonts w:ascii="Open Sans" w:eastAsia="Open Sans" w:hAnsi="Open Sans" w:cs="Open Sans"/>
        </w:rPr>
        <w:t xml:space="preserve"> </w:t>
      </w:r>
      <w:r>
        <w:rPr>
          <w:rFonts w:ascii="Open Sans" w:eastAsia="Open Sans" w:hAnsi="Open Sans" w:cs="Open Sans"/>
          <w:noProof/>
        </w:rPr>
        <w:drawing>
          <wp:inline distT="114300" distB="114300" distL="114300" distR="114300" wp14:anchorId="125E1D6A" wp14:editId="3F9B2175">
            <wp:extent cx="2162079" cy="88298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162079" cy="882987"/>
                    </a:xfrm>
                    <a:prstGeom prst="rect">
                      <a:avLst/>
                    </a:prstGeom>
                    <a:ln/>
                  </pic:spPr>
                </pic:pic>
              </a:graphicData>
            </a:graphic>
          </wp:inline>
        </w:drawing>
      </w:r>
    </w:p>
    <w:p w14:paraId="740BC9BC" w14:textId="77777777" w:rsidR="003448F4" w:rsidRDefault="00000000">
      <w:pPr>
        <w:widowControl w:val="0"/>
        <w:spacing w:before="80"/>
        <w:jc w:val="center"/>
        <w:rPr>
          <w:rFonts w:ascii="Open Sans" w:eastAsia="Open Sans" w:hAnsi="Open Sans" w:cs="Open Sans"/>
          <w:sz w:val="24"/>
          <w:szCs w:val="24"/>
        </w:rPr>
      </w:pPr>
      <w:r>
        <w:rPr>
          <w:rFonts w:ascii="Open Sans" w:eastAsia="Open Sans" w:hAnsi="Open Sans" w:cs="Open Sans"/>
          <w:sz w:val="24"/>
          <w:szCs w:val="24"/>
        </w:rPr>
        <w:t xml:space="preserve">ALTERNATIVE PARENT PARTICIPATION LEARNING EXPERIENCE </w:t>
      </w:r>
    </w:p>
    <w:p w14:paraId="03473793" w14:textId="77777777" w:rsidR="003448F4" w:rsidRDefault="003448F4">
      <w:pPr>
        <w:widowControl w:val="0"/>
        <w:rPr>
          <w:rFonts w:ascii="Open Sans" w:eastAsia="Open Sans" w:hAnsi="Open Sans" w:cs="Open Sans"/>
          <w:sz w:val="24"/>
          <w:szCs w:val="24"/>
        </w:rPr>
      </w:pPr>
    </w:p>
    <w:p w14:paraId="5E2BA2B2" w14:textId="77777777" w:rsidR="003448F4" w:rsidRDefault="00000000">
      <w:pPr>
        <w:widowControl w:val="0"/>
        <w:spacing w:before="20"/>
        <w:jc w:val="center"/>
        <w:rPr>
          <w:rFonts w:ascii="Open Sans" w:eastAsia="Open Sans" w:hAnsi="Open Sans" w:cs="Open Sans"/>
          <w:sz w:val="32"/>
          <w:szCs w:val="32"/>
        </w:rPr>
      </w:pPr>
      <w:r>
        <w:rPr>
          <w:rFonts w:ascii="Open Sans" w:eastAsia="Open Sans" w:hAnsi="Open Sans" w:cs="Open Sans"/>
          <w:sz w:val="32"/>
          <w:szCs w:val="32"/>
          <w:u w:val="single"/>
        </w:rPr>
        <w:t xml:space="preserve">Frequently Asked Auction Questions </w:t>
      </w:r>
      <w:r>
        <w:rPr>
          <w:rFonts w:ascii="Open Sans" w:eastAsia="Open Sans" w:hAnsi="Open Sans" w:cs="Open Sans"/>
          <w:sz w:val="32"/>
          <w:szCs w:val="32"/>
        </w:rPr>
        <w:t xml:space="preserve"> </w:t>
      </w:r>
    </w:p>
    <w:p w14:paraId="4B0D6B85" w14:textId="77777777" w:rsidR="003448F4" w:rsidRDefault="00000000">
      <w:pPr>
        <w:widowControl w:val="0"/>
        <w:spacing w:before="260"/>
        <w:rPr>
          <w:rFonts w:ascii="Open Sans" w:eastAsia="Open Sans" w:hAnsi="Open Sans" w:cs="Open Sans"/>
          <w:b/>
          <w:sz w:val="24"/>
          <w:szCs w:val="24"/>
        </w:rPr>
      </w:pPr>
      <w:r>
        <w:rPr>
          <w:rFonts w:ascii="Open Sans" w:eastAsia="Open Sans" w:hAnsi="Open Sans" w:cs="Open Sans"/>
          <w:b/>
          <w:sz w:val="24"/>
          <w:szCs w:val="24"/>
        </w:rPr>
        <w:t xml:space="preserve">What is required of me as an APPLE parent to contribute to the Auction? </w:t>
      </w:r>
    </w:p>
    <w:p w14:paraId="5CE2AA87" w14:textId="77777777" w:rsidR="003448F4" w:rsidRDefault="00000000">
      <w:pPr>
        <w:widowControl w:val="0"/>
        <w:spacing w:before="40" w:line="280" w:lineRule="auto"/>
        <w:ind w:right="40" w:firstLine="20"/>
        <w:rPr>
          <w:rFonts w:ascii="Open Sans" w:eastAsia="Open Sans" w:hAnsi="Open Sans" w:cs="Open Sans"/>
          <w:sz w:val="24"/>
          <w:szCs w:val="24"/>
        </w:rPr>
      </w:pPr>
      <w:r>
        <w:rPr>
          <w:rFonts w:ascii="Open Sans" w:eastAsia="Open Sans" w:hAnsi="Open Sans" w:cs="Open Sans"/>
          <w:sz w:val="24"/>
          <w:szCs w:val="24"/>
        </w:rPr>
        <w:t xml:space="preserve">Each APPLE family is required to donate a minimum of 1 item with a value of $100 or more, or 2 items valued at $50 or more each. </w:t>
      </w:r>
      <w:r>
        <w:rPr>
          <w:rFonts w:ascii="Open Sans" w:eastAsia="Open Sans" w:hAnsi="Open Sans" w:cs="Open Sans"/>
          <w:sz w:val="24"/>
          <w:szCs w:val="24"/>
          <w:u w:val="single"/>
        </w:rPr>
        <w:t>This is per family not per student.</w:t>
      </w:r>
      <w:r>
        <w:rPr>
          <w:rFonts w:ascii="Open Sans" w:eastAsia="Open Sans" w:hAnsi="Open Sans" w:cs="Open Sans"/>
          <w:sz w:val="24"/>
          <w:szCs w:val="24"/>
        </w:rPr>
        <w:t xml:space="preserve"> </w:t>
      </w:r>
    </w:p>
    <w:p w14:paraId="22F8F255" w14:textId="77777777" w:rsidR="00465EB0" w:rsidRDefault="00465EB0" w:rsidP="00465EB0">
      <w:pPr>
        <w:widowControl w:val="0"/>
        <w:spacing w:before="40" w:line="280" w:lineRule="auto"/>
        <w:ind w:right="40"/>
        <w:rPr>
          <w:rFonts w:ascii="Open Sans" w:eastAsia="Open Sans" w:hAnsi="Open Sans" w:cs="Open Sans"/>
          <w:sz w:val="24"/>
          <w:szCs w:val="24"/>
        </w:rPr>
      </w:pPr>
    </w:p>
    <w:p w14:paraId="7A6AF05B" w14:textId="6025BE0D" w:rsidR="003448F4" w:rsidRDefault="00000000" w:rsidP="00465EB0">
      <w:pPr>
        <w:widowControl w:val="0"/>
        <w:spacing w:before="40" w:line="280" w:lineRule="auto"/>
        <w:ind w:right="40"/>
        <w:rPr>
          <w:rFonts w:ascii="Open Sans" w:eastAsia="Open Sans" w:hAnsi="Open Sans" w:cs="Open Sans"/>
          <w:sz w:val="24"/>
          <w:szCs w:val="24"/>
        </w:rPr>
      </w:pPr>
      <w:r>
        <w:rPr>
          <w:rFonts w:ascii="Open Sans" w:eastAsia="Open Sans" w:hAnsi="Open Sans" w:cs="Open Sans"/>
          <w:sz w:val="24"/>
          <w:szCs w:val="24"/>
        </w:rPr>
        <w:t xml:space="preserve">Donations can be made with items the APPLE family has or purchases or they can be made by procuring donations from local business and restaurants. A google doc will go out to the APPLE community with a running list of businesses asked to donate or sponsor. Procuring or donating a sponsorship earns you your item donation requirements. </w:t>
      </w:r>
    </w:p>
    <w:p w14:paraId="7393D8A7" w14:textId="77777777" w:rsidR="003448F4" w:rsidRDefault="00000000">
      <w:pPr>
        <w:widowControl w:val="0"/>
        <w:spacing w:before="300"/>
        <w:ind w:left="20"/>
        <w:rPr>
          <w:rFonts w:ascii="Open Sans" w:eastAsia="Open Sans" w:hAnsi="Open Sans" w:cs="Open Sans"/>
          <w:b/>
          <w:sz w:val="24"/>
          <w:szCs w:val="24"/>
        </w:rPr>
      </w:pPr>
      <w:r>
        <w:rPr>
          <w:rFonts w:ascii="Open Sans" w:eastAsia="Open Sans" w:hAnsi="Open Sans" w:cs="Open Sans"/>
          <w:b/>
          <w:sz w:val="24"/>
          <w:szCs w:val="24"/>
        </w:rPr>
        <w:t xml:space="preserve">How many hours do I receive for procurements? </w:t>
      </w:r>
    </w:p>
    <w:p w14:paraId="09EB79C7" w14:textId="77777777" w:rsidR="003448F4" w:rsidRDefault="00000000">
      <w:pPr>
        <w:widowControl w:val="0"/>
        <w:spacing w:before="40" w:line="280" w:lineRule="auto"/>
        <w:ind w:right="60"/>
        <w:rPr>
          <w:rFonts w:ascii="Open Sans" w:eastAsia="Open Sans" w:hAnsi="Open Sans" w:cs="Open Sans"/>
          <w:sz w:val="24"/>
          <w:szCs w:val="24"/>
        </w:rPr>
      </w:pPr>
      <w:r>
        <w:rPr>
          <w:rFonts w:ascii="Open Sans" w:eastAsia="Open Sans" w:hAnsi="Open Sans" w:cs="Open Sans"/>
          <w:sz w:val="24"/>
          <w:szCs w:val="24"/>
        </w:rPr>
        <w:t xml:space="preserve">The first two donations meeting either criterion of 1 item at $100 value or more, or 2 items at $50 value or more each, are eligible for 2 APPLE hours. Donations beyond these requirements are eligible for 1 APPLE hour.  </w:t>
      </w:r>
    </w:p>
    <w:p w14:paraId="29AB8B8E" w14:textId="77777777" w:rsidR="003448F4" w:rsidRDefault="003448F4">
      <w:pPr>
        <w:widowControl w:val="0"/>
        <w:spacing w:before="40" w:line="280" w:lineRule="auto"/>
        <w:ind w:right="60"/>
        <w:rPr>
          <w:rFonts w:ascii="Open Sans" w:eastAsia="Open Sans" w:hAnsi="Open Sans" w:cs="Open Sans"/>
          <w:sz w:val="24"/>
          <w:szCs w:val="24"/>
        </w:rPr>
      </w:pPr>
    </w:p>
    <w:p w14:paraId="35158C45" w14:textId="77777777" w:rsidR="003448F4" w:rsidRDefault="00000000">
      <w:pPr>
        <w:widowControl w:val="0"/>
        <w:spacing w:before="40" w:line="280" w:lineRule="auto"/>
        <w:ind w:right="60"/>
        <w:rPr>
          <w:rFonts w:ascii="Open Sans" w:eastAsia="Open Sans" w:hAnsi="Open Sans" w:cs="Open Sans"/>
          <w:sz w:val="24"/>
          <w:szCs w:val="24"/>
        </w:rPr>
      </w:pPr>
      <w:r>
        <w:rPr>
          <w:rFonts w:ascii="Open Sans" w:eastAsia="Open Sans" w:hAnsi="Open Sans" w:cs="Open Sans"/>
          <w:sz w:val="24"/>
          <w:szCs w:val="24"/>
        </w:rPr>
        <w:t xml:space="preserve">Each year offers an “early procurement” opportunity to earn double the hours for the first two donations. Turn in your procurements by </w:t>
      </w:r>
      <w:r>
        <w:rPr>
          <w:rFonts w:ascii="Open Sans" w:eastAsia="Open Sans" w:hAnsi="Open Sans" w:cs="Open Sans"/>
          <w:b/>
          <w:sz w:val="24"/>
          <w:szCs w:val="24"/>
        </w:rPr>
        <w:t>December 22, 2023 at 7 p.m.</w:t>
      </w:r>
      <w:r>
        <w:rPr>
          <w:rFonts w:ascii="Open Sans" w:eastAsia="Open Sans" w:hAnsi="Open Sans" w:cs="Open Sans"/>
          <w:sz w:val="24"/>
          <w:szCs w:val="24"/>
        </w:rPr>
        <w:t xml:space="preserve"> to earn double the hours, for a total of 8 hours. Watch your email and attend classroom meetings for more information.</w:t>
      </w:r>
    </w:p>
    <w:p w14:paraId="6D95B6DD" w14:textId="699DA73D" w:rsidR="003448F4" w:rsidRDefault="00465EB0">
      <w:pPr>
        <w:widowControl w:val="0"/>
        <w:spacing w:before="40" w:line="280" w:lineRule="auto"/>
        <w:ind w:right="60"/>
        <w:rPr>
          <w:rFonts w:ascii="Open Sans" w:eastAsia="Open Sans" w:hAnsi="Open Sans" w:cs="Open Sans"/>
          <w:sz w:val="24"/>
          <w:szCs w:val="24"/>
        </w:rPr>
      </w:pPr>
      <w:r>
        <w:rPr>
          <w:rFonts w:ascii="Open Sans" w:eastAsia="Open Sans" w:hAnsi="Open Sans" w:cs="Open Sans"/>
          <w:sz w:val="24"/>
          <w:szCs w:val="24"/>
        </w:rPr>
        <w:t>H</w:t>
      </w:r>
      <w:r w:rsidR="00000000">
        <w:rPr>
          <w:rFonts w:ascii="Open Sans" w:eastAsia="Open Sans" w:hAnsi="Open Sans" w:cs="Open Sans"/>
          <w:sz w:val="24"/>
          <w:szCs w:val="24"/>
        </w:rPr>
        <w:t xml:space="preserve">ours spent obtaining and procuring donations and sponsorships can also be counted! </w:t>
      </w:r>
    </w:p>
    <w:p w14:paraId="23953F30" w14:textId="77777777" w:rsidR="003448F4" w:rsidRDefault="00000000">
      <w:pPr>
        <w:widowControl w:val="0"/>
        <w:spacing w:before="300"/>
        <w:rPr>
          <w:rFonts w:ascii="Open Sans" w:eastAsia="Open Sans" w:hAnsi="Open Sans" w:cs="Open Sans"/>
          <w:b/>
          <w:sz w:val="24"/>
          <w:szCs w:val="24"/>
        </w:rPr>
      </w:pPr>
      <w:r>
        <w:rPr>
          <w:rFonts w:ascii="Open Sans" w:eastAsia="Open Sans" w:hAnsi="Open Sans" w:cs="Open Sans"/>
          <w:b/>
          <w:sz w:val="24"/>
          <w:szCs w:val="24"/>
        </w:rPr>
        <w:t xml:space="preserve">May I donate in lieu of procuring? </w:t>
      </w:r>
    </w:p>
    <w:p w14:paraId="2FA5D481" w14:textId="77777777" w:rsidR="003448F4" w:rsidRDefault="00000000">
      <w:pPr>
        <w:widowControl w:val="0"/>
        <w:spacing w:before="40" w:line="280" w:lineRule="auto"/>
        <w:ind w:left="20" w:right="340"/>
        <w:rPr>
          <w:rFonts w:ascii="Open Sans" w:eastAsia="Open Sans" w:hAnsi="Open Sans" w:cs="Open Sans"/>
          <w:sz w:val="24"/>
          <w:szCs w:val="24"/>
        </w:rPr>
      </w:pPr>
      <w:r>
        <w:rPr>
          <w:rFonts w:ascii="Open Sans" w:eastAsia="Open Sans" w:hAnsi="Open Sans" w:cs="Open Sans"/>
          <w:sz w:val="24"/>
          <w:szCs w:val="24"/>
        </w:rPr>
        <w:t xml:space="preserve">Yes. A “Bribe Me Payment” in the amount of $125 can replace your procurement obligation. This price is more due to its inability to be auctioned off, potentially bringing in greater funds raised. This is worth 2 hours however if turned in by the “early procurement” date it is worth a maximum of 4 total hours. </w:t>
      </w:r>
    </w:p>
    <w:p w14:paraId="07D617F5" w14:textId="77777777" w:rsidR="003448F4" w:rsidRDefault="00000000">
      <w:pPr>
        <w:widowControl w:val="0"/>
        <w:spacing w:before="300"/>
        <w:ind w:right="120"/>
        <w:rPr>
          <w:rFonts w:ascii="Open Sans" w:eastAsia="Open Sans" w:hAnsi="Open Sans" w:cs="Open Sans"/>
          <w:sz w:val="20"/>
          <w:szCs w:val="20"/>
        </w:rPr>
      </w:pPr>
      <w:r>
        <w:rPr>
          <w:rFonts w:ascii="Open Sans" w:eastAsia="Open Sans" w:hAnsi="Open Sans" w:cs="Open Sans"/>
          <w:b/>
          <w:sz w:val="24"/>
          <w:szCs w:val="24"/>
        </w:rPr>
        <w:lastRenderedPageBreak/>
        <w:t>Can I join with another family to procure an item with a higher value and we both receive credit?</w:t>
      </w:r>
      <w:r>
        <w:rPr>
          <w:rFonts w:ascii="Open Sans" w:eastAsia="Open Sans" w:hAnsi="Open Sans" w:cs="Open Sans"/>
          <w:sz w:val="20"/>
          <w:szCs w:val="20"/>
        </w:rPr>
        <w:t xml:space="preserve">  </w:t>
      </w:r>
    </w:p>
    <w:p w14:paraId="3B61C33B" w14:textId="77777777" w:rsidR="003448F4" w:rsidRDefault="00000000">
      <w:pPr>
        <w:widowControl w:val="0"/>
        <w:spacing w:before="300"/>
        <w:ind w:right="120"/>
        <w:rPr>
          <w:rFonts w:ascii="Open Sans" w:eastAsia="Open Sans" w:hAnsi="Open Sans" w:cs="Open Sans"/>
          <w:sz w:val="24"/>
          <w:szCs w:val="24"/>
        </w:rPr>
      </w:pPr>
      <w:r>
        <w:rPr>
          <w:rFonts w:ascii="Open Sans" w:eastAsia="Open Sans" w:hAnsi="Open Sans" w:cs="Open Sans"/>
          <w:sz w:val="24"/>
          <w:szCs w:val="24"/>
        </w:rPr>
        <w:t xml:space="preserve">Yes. There are package types or sign up parties that can potentially bring in a significantly larger return to the auction, but with a cost that might be prohibitive for just one family. If you have an idea for such a donation please feel free to present it to an auction chair. </w:t>
      </w:r>
    </w:p>
    <w:p w14:paraId="308B953D" w14:textId="77777777" w:rsidR="003448F4" w:rsidRDefault="00000000">
      <w:pPr>
        <w:widowControl w:val="0"/>
        <w:spacing w:before="300"/>
        <w:ind w:left="20"/>
        <w:rPr>
          <w:rFonts w:ascii="Open Sans" w:eastAsia="Open Sans" w:hAnsi="Open Sans" w:cs="Open Sans"/>
          <w:b/>
          <w:sz w:val="24"/>
          <w:szCs w:val="24"/>
        </w:rPr>
      </w:pPr>
      <w:r>
        <w:rPr>
          <w:rFonts w:ascii="Open Sans" w:eastAsia="Open Sans" w:hAnsi="Open Sans" w:cs="Open Sans"/>
          <w:b/>
          <w:sz w:val="24"/>
          <w:szCs w:val="24"/>
        </w:rPr>
        <w:t xml:space="preserve">Do dessert auction donations replace other procurements? </w:t>
      </w:r>
    </w:p>
    <w:p w14:paraId="75E900BA" w14:textId="77777777" w:rsidR="003448F4" w:rsidRDefault="00000000">
      <w:pPr>
        <w:widowControl w:val="0"/>
        <w:spacing w:before="40" w:line="280" w:lineRule="auto"/>
        <w:ind w:firstLine="20"/>
        <w:rPr>
          <w:rFonts w:ascii="Open Sans" w:eastAsia="Open Sans" w:hAnsi="Open Sans" w:cs="Open Sans"/>
          <w:sz w:val="24"/>
          <w:szCs w:val="24"/>
        </w:rPr>
      </w:pPr>
      <w:r>
        <w:rPr>
          <w:rFonts w:ascii="Open Sans" w:eastAsia="Open Sans" w:hAnsi="Open Sans" w:cs="Open Sans"/>
          <w:sz w:val="24"/>
          <w:szCs w:val="24"/>
        </w:rPr>
        <w:t xml:space="preserve">If you procure a dessert from a restaurant or bakery, yes that counts as one of your items. You will still need to procure or donate at least one more with a minimum value of $50. If you have agreed to prepare a dessert for the auction you can record time for preparations but it does not count toward your procurement requirements. </w:t>
      </w:r>
    </w:p>
    <w:p w14:paraId="06CDC8EC" w14:textId="77777777" w:rsidR="003448F4" w:rsidRDefault="00000000">
      <w:pPr>
        <w:widowControl w:val="0"/>
        <w:spacing w:before="300"/>
        <w:rPr>
          <w:rFonts w:ascii="Open Sans" w:eastAsia="Open Sans" w:hAnsi="Open Sans" w:cs="Open Sans"/>
          <w:b/>
          <w:sz w:val="24"/>
          <w:szCs w:val="24"/>
        </w:rPr>
      </w:pPr>
      <w:r>
        <w:rPr>
          <w:rFonts w:ascii="Open Sans" w:eastAsia="Open Sans" w:hAnsi="Open Sans" w:cs="Open Sans"/>
          <w:b/>
          <w:sz w:val="24"/>
          <w:szCs w:val="24"/>
        </w:rPr>
        <w:t xml:space="preserve"> “Classroom Project” </w:t>
      </w:r>
    </w:p>
    <w:p w14:paraId="1C8A046D" w14:textId="405A1F54" w:rsidR="003448F4" w:rsidRDefault="00000000" w:rsidP="00465EB0">
      <w:pPr>
        <w:widowControl w:val="0"/>
        <w:spacing w:before="40" w:line="280" w:lineRule="auto"/>
        <w:ind w:right="80" w:firstLine="20"/>
        <w:rPr>
          <w:rFonts w:ascii="Open Sans" w:eastAsia="Open Sans" w:hAnsi="Open Sans" w:cs="Open Sans"/>
          <w:sz w:val="28"/>
          <w:szCs w:val="28"/>
        </w:rPr>
      </w:pPr>
      <w:r>
        <w:rPr>
          <w:rFonts w:ascii="Open Sans" w:eastAsia="Open Sans" w:hAnsi="Open Sans" w:cs="Open Sans"/>
          <w:sz w:val="24"/>
          <w:szCs w:val="24"/>
        </w:rPr>
        <w:t>Each APPLE classroom creates a project that will be auctioned off in the live auction. These items generally bring in a larger amount of money due to their sentimental nature with personal touches from each APPLE student. Each classroom is asked to have a parent volunteer(s) who proposes the plan for the classroom project and carries out coordinating with one or two more parents to finish the approved project with the class, outside of school hours. The budget for this project is $100. Classroom project proposals are due</w:t>
      </w:r>
      <w:r>
        <w:rPr>
          <w:rFonts w:ascii="Open Sans" w:eastAsia="Open Sans" w:hAnsi="Open Sans" w:cs="Open Sans"/>
          <w:b/>
          <w:sz w:val="24"/>
          <w:szCs w:val="24"/>
        </w:rPr>
        <w:t xml:space="preserve"> December 15, 2023</w:t>
      </w:r>
      <w:r>
        <w:rPr>
          <w:rFonts w:ascii="Open Sans" w:eastAsia="Open Sans" w:hAnsi="Open Sans" w:cs="Open Sans"/>
          <w:sz w:val="24"/>
          <w:szCs w:val="24"/>
        </w:rPr>
        <w:t xml:space="preserve">.  The due date for classroom projects to be completed </w:t>
      </w:r>
      <w:proofErr w:type="spellStart"/>
      <w:r>
        <w:rPr>
          <w:rFonts w:ascii="Open Sans" w:eastAsia="Open Sans" w:hAnsi="Open Sans" w:cs="Open Sans"/>
          <w:sz w:val="24"/>
          <w:szCs w:val="24"/>
        </w:rPr>
        <w:t>is</w:t>
      </w:r>
      <w:proofErr w:type="spellEnd"/>
      <w:r>
        <w:rPr>
          <w:rFonts w:ascii="Open Sans" w:eastAsia="Open Sans" w:hAnsi="Open Sans" w:cs="Open Sans"/>
          <w:sz w:val="24"/>
          <w:szCs w:val="24"/>
        </w:rPr>
        <w:t xml:space="preserve"> </w:t>
      </w:r>
      <w:r>
        <w:rPr>
          <w:rFonts w:ascii="Open Sans" w:eastAsia="Open Sans" w:hAnsi="Open Sans" w:cs="Open Sans"/>
          <w:b/>
          <w:sz w:val="24"/>
          <w:szCs w:val="24"/>
        </w:rPr>
        <w:t>February 6, 2024</w:t>
      </w:r>
      <w:r>
        <w:rPr>
          <w:rFonts w:ascii="Open Sans" w:eastAsia="Open Sans" w:hAnsi="Open Sans" w:cs="Open Sans"/>
          <w:sz w:val="24"/>
          <w:szCs w:val="24"/>
        </w:rPr>
        <w:t xml:space="preserve"> and are to be presented to the entire community for preview at the February ACTION meeting.  </w:t>
      </w:r>
      <w:r>
        <w:rPr>
          <w:rFonts w:ascii="Open Sans" w:eastAsia="Open Sans" w:hAnsi="Open Sans" w:cs="Open Sans"/>
          <w:b/>
          <w:sz w:val="24"/>
          <w:szCs w:val="24"/>
        </w:rPr>
        <w:t xml:space="preserve">All projects must be delivered to the event center by the creator no later than March 2, 2024 at 12 p.m. </w:t>
      </w:r>
      <w:r>
        <w:rPr>
          <w:rFonts w:ascii="Open Sans" w:eastAsia="Open Sans" w:hAnsi="Open Sans" w:cs="Open Sans"/>
          <w:sz w:val="24"/>
          <w:szCs w:val="24"/>
        </w:rPr>
        <w:t xml:space="preserve">The day prior to the event is preferred.  </w:t>
      </w:r>
    </w:p>
    <w:p w14:paraId="75D89067" w14:textId="77777777" w:rsidR="003448F4" w:rsidRDefault="00000000">
      <w:pPr>
        <w:widowControl w:val="0"/>
        <w:spacing w:before="300"/>
        <w:rPr>
          <w:rFonts w:ascii="Open Sans" w:eastAsia="Open Sans" w:hAnsi="Open Sans" w:cs="Open Sans"/>
          <w:b/>
          <w:sz w:val="24"/>
          <w:szCs w:val="24"/>
        </w:rPr>
      </w:pPr>
      <w:r>
        <w:rPr>
          <w:rFonts w:ascii="Open Sans" w:eastAsia="Open Sans" w:hAnsi="Open Sans" w:cs="Open Sans"/>
          <w:b/>
          <w:sz w:val="24"/>
          <w:szCs w:val="24"/>
        </w:rPr>
        <w:t xml:space="preserve">What is the auction website? </w:t>
      </w:r>
    </w:p>
    <w:p w14:paraId="1028B236" w14:textId="77777777" w:rsidR="003448F4" w:rsidRDefault="00000000">
      <w:pPr>
        <w:widowControl w:val="0"/>
        <w:spacing w:before="40"/>
        <w:rPr>
          <w:rFonts w:ascii="Open Sans" w:eastAsia="Open Sans" w:hAnsi="Open Sans" w:cs="Open Sans"/>
          <w:sz w:val="24"/>
          <w:szCs w:val="24"/>
        </w:rPr>
      </w:pPr>
      <w:hyperlink r:id="rId7">
        <w:r>
          <w:rPr>
            <w:rFonts w:ascii="Open Sans" w:eastAsia="Open Sans" w:hAnsi="Open Sans" w:cs="Open Sans"/>
            <w:color w:val="1155CC"/>
            <w:sz w:val="24"/>
            <w:szCs w:val="24"/>
            <w:u w:val="single"/>
          </w:rPr>
          <w:t>http://franklinapple.ejoinme.org/auctio2024</w:t>
        </w:r>
      </w:hyperlink>
      <w:r>
        <w:rPr>
          <w:rFonts w:ascii="Open Sans" w:eastAsia="Open Sans" w:hAnsi="Open Sans" w:cs="Open Sans"/>
          <w:sz w:val="24"/>
          <w:szCs w:val="24"/>
        </w:rPr>
        <w:t xml:space="preserve"> </w:t>
      </w:r>
    </w:p>
    <w:p w14:paraId="04497F96" w14:textId="77777777" w:rsidR="003448F4" w:rsidRDefault="00000000">
      <w:pPr>
        <w:widowControl w:val="0"/>
        <w:spacing w:before="40"/>
        <w:rPr>
          <w:rFonts w:ascii="Open Sans" w:eastAsia="Open Sans" w:hAnsi="Open Sans" w:cs="Open Sans"/>
          <w:sz w:val="24"/>
          <w:szCs w:val="24"/>
        </w:rPr>
      </w:pPr>
      <w:r>
        <w:rPr>
          <w:rFonts w:ascii="Open Sans" w:eastAsia="Open Sans" w:hAnsi="Open Sans" w:cs="Open Sans"/>
          <w:sz w:val="24"/>
          <w:szCs w:val="24"/>
        </w:rPr>
        <w:t xml:space="preserve"> For questions, please contact auction committee chair(s): Sammi Grasmick</w:t>
      </w:r>
      <w:r>
        <w:rPr>
          <w:rFonts w:ascii="Open Sans" w:eastAsia="Open Sans" w:hAnsi="Open Sans" w:cs="Open Sans"/>
          <w:sz w:val="24"/>
          <w:szCs w:val="24"/>
          <w:highlight w:val="white"/>
        </w:rPr>
        <w:t xml:space="preserve">, Alicia Smith or Abbie Sontag </w:t>
      </w:r>
      <w:r>
        <w:rPr>
          <w:rFonts w:ascii="Open Sans" w:eastAsia="Open Sans" w:hAnsi="Open Sans" w:cs="Open Sans"/>
          <w:sz w:val="24"/>
          <w:szCs w:val="24"/>
        </w:rPr>
        <w:t xml:space="preserve">at </w:t>
      </w:r>
      <w:r>
        <w:rPr>
          <w:rFonts w:ascii="Open Sans" w:eastAsia="Open Sans" w:hAnsi="Open Sans" w:cs="Open Sans"/>
          <w:color w:val="0000FF"/>
          <w:sz w:val="24"/>
          <w:szCs w:val="24"/>
          <w:u w:val="single"/>
        </w:rPr>
        <w:t>auction@franklinapple.org</w:t>
      </w:r>
      <w:r>
        <w:rPr>
          <w:rFonts w:ascii="Open Sans" w:eastAsia="Open Sans" w:hAnsi="Open Sans" w:cs="Open Sans"/>
          <w:sz w:val="24"/>
          <w:szCs w:val="24"/>
        </w:rPr>
        <w:t xml:space="preserve">. *Please note it could take up to 24hrs for a response. </w:t>
      </w:r>
    </w:p>
    <w:p w14:paraId="12B0594A" w14:textId="77777777" w:rsidR="003448F4" w:rsidRDefault="00000000">
      <w:pPr>
        <w:widowControl w:val="0"/>
        <w:spacing w:before="40"/>
        <w:rPr>
          <w:rFonts w:ascii="Open Sans" w:eastAsia="Open Sans" w:hAnsi="Open Sans" w:cs="Open Sans"/>
          <w:sz w:val="24"/>
          <w:szCs w:val="24"/>
        </w:rPr>
      </w:pPr>
      <w:r>
        <w:rPr>
          <w:rFonts w:ascii="Open Sans" w:eastAsia="Open Sans" w:hAnsi="Open Sans" w:cs="Open Sans"/>
          <w:sz w:val="24"/>
          <w:szCs w:val="24"/>
        </w:rPr>
        <w:t xml:space="preserve">The required procurement, donor letter and sponsorship forms are found on the auction website as are event details.  All ticket sales are completed through the website as well. </w:t>
      </w:r>
    </w:p>
    <w:sectPr w:rsidR="003448F4">
      <w:footerReference w:type="default" r:id="rId8"/>
      <w:pgSz w:w="12240" w:h="15840"/>
      <w:pgMar w:top="796" w:right="1391" w:bottom="780" w:left="1439"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1A0C3" w14:textId="77777777" w:rsidR="00974062" w:rsidRDefault="00974062">
      <w:pPr>
        <w:spacing w:line="240" w:lineRule="auto"/>
      </w:pPr>
      <w:r>
        <w:separator/>
      </w:r>
    </w:p>
  </w:endnote>
  <w:endnote w:type="continuationSeparator" w:id="0">
    <w:p w14:paraId="10D30DCB" w14:textId="77777777" w:rsidR="00974062" w:rsidRDefault="009740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AAD66" w14:textId="77777777" w:rsidR="003448F4" w:rsidRDefault="00000000">
    <w:pPr>
      <w:jc w:val="center"/>
      <w:rPr>
        <w:rFonts w:ascii="Open Sans Light" w:eastAsia="Open Sans Light" w:hAnsi="Open Sans Light" w:cs="Open Sans Light"/>
        <w:sz w:val="20"/>
        <w:szCs w:val="20"/>
      </w:rPr>
    </w:pPr>
    <w:r>
      <w:rPr>
        <w:rFonts w:ascii="Open Sans Light" w:eastAsia="Open Sans Light" w:hAnsi="Open Sans Light" w:cs="Open Sans Light"/>
        <w:sz w:val="20"/>
        <w:szCs w:val="20"/>
      </w:rPr>
      <w:t>Franklin Elementary School | 2627 East 17th Avenue | Spokane, WA 99223-5100 | 509-354-2620</w:t>
    </w:r>
  </w:p>
  <w:p w14:paraId="6E0AFD3D" w14:textId="77777777" w:rsidR="003448F4" w:rsidRDefault="003448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A4A9E" w14:textId="77777777" w:rsidR="00974062" w:rsidRDefault="00974062">
      <w:pPr>
        <w:spacing w:line="240" w:lineRule="auto"/>
      </w:pPr>
      <w:r>
        <w:separator/>
      </w:r>
    </w:p>
  </w:footnote>
  <w:footnote w:type="continuationSeparator" w:id="0">
    <w:p w14:paraId="6ADD4E8F" w14:textId="77777777" w:rsidR="00974062" w:rsidRDefault="0097406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8F4"/>
    <w:rsid w:val="003448F4"/>
    <w:rsid w:val="00465EB0"/>
    <w:rsid w:val="00974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43C4D"/>
  <w15:docId w15:val="{E31E9EBB-1A9C-483B-8C25-14397EB2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franklinapple.ejoinme.org/auctio20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3246</Characters>
  <Application>Microsoft Office Word</Application>
  <DocSecurity>0</DocSecurity>
  <Lines>27</Lines>
  <Paragraphs>7</Paragraphs>
  <ScaleCrop>false</ScaleCrop>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Grasmick</cp:lastModifiedBy>
  <cp:revision>2</cp:revision>
  <dcterms:created xsi:type="dcterms:W3CDTF">2023-09-20T21:13:00Z</dcterms:created>
  <dcterms:modified xsi:type="dcterms:W3CDTF">2023-09-20T21:13:00Z</dcterms:modified>
</cp:coreProperties>
</file>